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80" w:rsidRDefault="005C1E80" w:rsidP="00664A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E8388F" w:rsidRDefault="00E8388F" w:rsidP="00664A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27EDD" w:rsidRDefault="00327EDD" w:rsidP="00664A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71694" w:rsidRPr="004F62FD" w:rsidRDefault="004F62FD" w:rsidP="0066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159000" cy="1441450"/>
            <wp:effectExtent l="0" t="0" r="0" b="6350"/>
            <wp:docPr id="2" name="Immagine 2" descr="C:\Users\floridia\AppData\Local\Microsoft\Windows\Temporary Internet Files\Content.Outlook\45N7PZIK\Logo Confcommercio - standard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loridia\AppData\Local\Microsoft\Windows\Temporary Internet Files\Content.Outlook\45N7PZIK\Logo Confcommercio - standard colo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07" w:rsidRDefault="00155507" w:rsidP="0066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57B6">
        <w:rPr>
          <w:rFonts w:ascii="Times New Roman" w:hAnsi="Times New Roman" w:cs="Times New Roman"/>
          <w:sz w:val="24"/>
          <w:szCs w:val="24"/>
          <w:u w:val="single"/>
        </w:rPr>
        <w:t xml:space="preserve">Confcommercio sostiene e sponsorizza Trame – Festival dei libri </w:t>
      </w:r>
      <w:r w:rsidR="004B4C66" w:rsidRPr="003657B6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C71694">
        <w:rPr>
          <w:rFonts w:ascii="Times New Roman" w:hAnsi="Times New Roman" w:cs="Times New Roman"/>
          <w:sz w:val="24"/>
          <w:szCs w:val="24"/>
          <w:u w:val="single"/>
        </w:rPr>
        <w:t xml:space="preserve">contro le </w:t>
      </w:r>
      <w:r w:rsidRPr="003657B6">
        <w:rPr>
          <w:rFonts w:ascii="Times New Roman" w:hAnsi="Times New Roman" w:cs="Times New Roman"/>
          <w:sz w:val="24"/>
          <w:szCs w:val="24"/>
          <w:u w:val="single"/>
        </w:rPr>
        <w:t xml:space="preserve">mafie </w:t>
      </w:r>
    </w:p>
    <w:p w:rsidR="00563481" w:rsidRPr="003657B6" w:rsidRDefault="00563481" w:rsidP="0066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Reading sulla libertà d’impresa e uno spettacolo anticontraffazione</w:t>
      </w:r>
    </w:p>
    <w:p w:rsidR="00563481" w:rsidRDefault="00664AAC" w:rsidP="0066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7B6">
        <w:rPr>
          <w:rFonts w:ascii="Times New Roman" w:hAnsi="Times New Roman" w:cs="Times New Roman"/>
          <w:sz w:val="24"/>
          <w:szCs w:val="24"/>
        </w:rPr>
        <w:t xml:space="preserve">CONFCOMMERCIO E FONDAZIONE TRAME </w:t>
      </w:r>
      <w:r w:rsidR="004F62FD">
        <w:rPr>
          <w:rFonts w:ascii="Times New Roman" w:hAnsi="Times New Roman" w:cs="Times New Roman"/>
          <w:sz w:val="24"/>
          <w:szCs w:val="24"/>
        </w:rPr>
        <w:t xml:space="preserve">DI NUOVO </w:t>
      </w:r>
      <w:r w:rsidRPr="003657B6">
        <w:rPr>
          <w:rFonts w:ascii="Times New Roman" w:hAnsi="Times New Roman" w:cs="Times New Roman"/>
          <w:sz w:val="24"/>
          <w:szCs w:val="24"/>
        </w:rPr>
        <w:t xml:space="preserve">INSIEME </w:t>
      </w:r>
    </w:p>
    <w:p w:rsidR="00664AAC" w:rsidRPr="003657B6" w:rsidRDefault="00563481" w:rsidP="0066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6</w:t>
      </w:r>
      <w:r w:rsidR="00155507" w:rsidRPr="003657B6">
        <w:rPr>
          <w:rFonts w:ascii="Times New Roman" w:hAnsi="Times New Roman" w:cs="Times New Roman"/>
          <w:sz w:val="24"/>
          <w:szCs w:val="24"/>
        </w:rPr>
        <w:t xml:space="preserve">° EDIZIONE DEL FESTIVAL </w:t>
      </w:r>
    </w:p>
    <w:p w:rsidR="00327EDD" w:rsidRPr="003657B6" w:rsidRDefault="00327EDD" w:rsidP="00C860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2EB" w:rsidRPr="00C71694" w:rsidRDefault="00155507" w:rsidP="00563481">
      <w:pPr>
        <w:spacing w:after="0" w:line="240" w:lineRule="auto"/>
        <w:jc w:val="both"/>
        <w:rPr>
          <w:rFonts w:ascii="Arial" w:hAnsi="Arial" w:cs="Arial"/>
        </w:rPr>
      </w:pPr>
      <w:r w:rsidRPr="00C71694">
        <w:rPr>
          <w:rFonts w:ascii="Arial" w:hAnsi="Arial" w:cs="Arial"/>
        </w:rPr>
        <w:t>Roma,</w:t>
      </w:r>
      <w:r w:rsidR="004F62FD">
        <w:rPr>
          <w:rFonts w:ascii="Arial" w:hAnsi="Arial" w:cs="Arial"/>
        </w:rPr>
        <w:t>7 giugno 2016.</w:t>
      </w:r>
      <w:r w:rsidR="005C1E80" w:rsidRPr="00C71694">
        <w:rPr>
          <w:rFonts w:ascii="Arial" w:hAnsi="Arial" w:cs="Arial"/>
        </w:rPr>
        <w:t xml:space="preserve"> </w:t>
      </w:r>
      <w:r w:rsidRPr="00C71694">
        <w:rPr>
          <w:rFonts w:ascii="Arial" w:hAnsi="Arial" w:cs="Arial"/>
          <w:b/>
        </w:rPr>
        <w:t>Confcommercio – Imprese per l’Italia, l’organizzazione imprenditoriale che associa 700.000 imprese del commercio del turismo dei servizi dei trasporti</w:t>
      </w:r>
      <w:r w:rsidR="00563481" w:rsidRPr="00C71694">
        <w:rPr>
          <w:rFonts w:ascii="Arial" w:hAnsi="Arial" w:cs="Arial"/>
          <w:b/>
        </w:rPr>
        <w:t xml:space="preserve"> e delle professioni</w:t>
      </w:r>
      <w:r w:rsidRPr="00C71694">
        <w:rPr>
          <w:rFonts w:ascii="Arial" w:hAnsi="Arial" w:cs="Arial"/>
          <w:b/>
        </w:rPr>
        <w:t xml:space="preserve"> – è sponsor e sostenitore</w:t>
      </w:r>
      <w:r w:rsidR="00120682" w:rsidRPr="00C71694">
        <w:rPr>
          <w:rFonts w:ascii="Arial" w:hAnsi="Arial" w:cs="Arial"/>
          <w:b/>
        </w:rPr>
        <w:t xml:space="preserve">, per il secondo anno, </w:t>
      </w:r>
      <w:r w:rsidRPr="00C71694">
        <w:rPr>
          <w:rFonts w:ascii="Arial" w:hAnsi="Arial" w:cs="Arial"/>
          <w:b/>
        </w:rPr>
        <w:t xml:space="preserve">di Trame, Festival dei Libri </w:t>
      </w:r>
      <w:r w:rsidR="00563481" w:rsidRPr="00C71694">
        <w:rPr>
          <w:rFonts w:ascii="Arial" w:hAnsi="Arial" w:cs="Arial"/>
          <w:b/>
        </w:rPr>
        <w:t xml:space="preserve"> contro le </w:t>
      </w:r>
      <w:r w:rsidRPr="00C71694">
        <w:rPr>
          <w:rFonts w:ascii="Arial" w:hAnsi="Arial" w:cs="Arial"/>
          <w:b/>
        </w:rPr>
        <w:t>Mafie in programmazione a Lamezia Terme dal 1</w:t>
      </w:r>
      <w:r w:rsidR="00563481" w:rsidRPr="00C71694">
        <w:rPr>
          <w:rFonts w:ascii="Arial" w:hAnsi="Arial" w:cs="Arial"/>
          <w:b/>
        </w:rPr>
        <w:t>5</w:t>
      </w:r>
      <w:r w:rsidRPr="00C71694">
        <w:rPr>
          <w:rFonts w:ascii="Arial" w:hAnsi="Arial" w:cs="Arial"/>
          <w:b/>
        </w:rPr>
        <w:t xml:space="preserve"> al </w:t>
      </w:r>
      <w:r w:rsidR="00563481" w:rsidRPr="00C71694">
        <w:rPr>
          <w:rFonts w:ascii="Arial" w:hAnsi="Arial" w:cs="Arial"/>
          <w:b/>
        </w:rPr>
        <w:t xml:space="preserve">19 </w:t>
      </w:r>
      <w:r w:rsidRPr="00C71694">
        <w:rPr>
          <w:rFonts w:ascii="Arial" w:hAnsi="Arial" w:cs="Arial"/>
          <w:b/>
        </w:rPr>
        <w:t xml:space="preserve">giugno prossimi. </w:t>
      </w:r>
    </w:p>
    <w:p w:rsidR="00335F5B" w:rsidRPr="00C71694" w:rsidRDefault="00335F5B" w:rsidP="00FE4D83">
      <w:pPr>
        <w:spacing w:after="0" w:line="240" w:lineRule="auto"/>
        <w:jc w:val="both"/>
        <w:rPr>
          <w:rFonts w:ascii="Arial" w:hAnsi="Arial" w:cs="Arial"/>
        </w:rPr>
      </w:pPr>
    </w:p>
    <w:p w:rsidR="00351D39" w:rsidRPr="00C71694" w:rsidRDefault="00FF6D46" w:rsidP="00563481">
      <w:pPr>
        <w:pStyle w:val="Corpodeltesto2"/>
        <w:rPr>
          <w:b w:val="0"/>
          <w:sz w:val="22"/>
          <w:szCs w:val="22"/>
        </w:rPr>
      </w:pPr>
      <w:r w:rsidRPr="00C71694">
        <w:rPr>
          <w:sz w:val="22"/>
          <w:szCs w:val="22"/>
        </w:rPr>
        <w:t xml:space="preserve">Per </w:t>
      </w:r>
      <w:r w:rsidR="00FE4D83" w:rsidRPr="00C71694">
        <w:rPr>
          <w:sz w:val="22"/>
          <w:szCs w:val="22"/>
        </w:rPr>
        <w:t xml:space="preserve">Anna Lapini, </w:t>
      </w:r>
      <w:r w:rsidR="00CF07DA" w:rsidRPr="00C71694">
        <w:rPr>
          <w:sz w:val="22"/>
          <w:szCs w:val="22"/>
        </w:rPr>
        <w:t xml:space="preserve">componente </w:t>
      </w:r>
      <w:r w:rsidR="00FE4D83" w:rsidRPr="00C71694">
        <w:rPr>
          <w:sz w:val="22"/>
          <w:szCs w:val="22"/>
        </w:rPr>
        <w:t>di giunta Confcommercio Imprese per l’Italia con incarico per la legalità e la sicurezza</w:t>
      </w:r>
      <w:r w:rsidR="00FE4D83" w:rsidRPr="00C71694">
        <w:rPr>
          <w:b w:val="0"/>
          <w:sz w:val="22"/>
          <w:szCs w:val="22"/>
        </w:rPr>
        <w:t xml:space="preserve">, </w:t>
      </w:r>
      <w:r w:rsidR="00563481" w:rsidRPr="00C71694">
        <w:rPr>
          <w:b w:val="0"/>
          <w:sz w:val="22"/>
          <w:szCs w:val="22"/>
        </w:rPr>
        <w:t>“Il tema del contrasto ad ogni forma di criminalità  è una delle priorità di Confcommercio, poiché l’illegalità, in tutte le sue declinazioni, ha un effetto diretto e negativo sulla competitività delle imprese</w:t>
      </w:r>
      <w:r w:rsidR="00120682" w:rsidRPr="00C71694">
        <w:rPr>
          <w:b w:val="0"/>
          <w:sz w:val="22"/>
          <w:szCs w:val="22"/>
        </w:rPr>
        <w:t xml:space="preserve"> e dell’intero sistema economico</w:t>
      </w:r>
      <w:r w:rsidR="00351D39" w:rsidRPr="00C71694">
        <w:rPr>
          <w:b w:val="0"/>
          <w:sz w:val="22"/>
          <w:szCs w:val="22"/>
        </w:rPr>
        <w:t xml:space="preserve">, </w:t>
      </w:r>
      <w:r w:rsidR="00563481" w:rsidRPr="00C71694">
        <w:rPr>
          <w:b w:val="0"/>
          <w:sz w:val="22"/>
          <w:szCs w:val="22"/>
        </w:rPr>
        <w:t xml:space="preserve"> </w:t>
      </w:r>
      <w:r w:rsidR="00120682" w:rsidRPr="00C71694">
        <w:rPr>
          <w:b w:val="0"/>
          <w:sz w:val="22"/>
          <w:szCs w:val="22"/>
        </w:rPr>
        <w:t xml:space="preserve">oltre 27 miliardi. </w:t>
      </w:r>
    </w:p>
    <w:p w:rsidR="00563481" w:rsidRPr="00C71694" w:rsidRDefault="00563481" w:rsidP="00120682">
      <w:pPr>
        <w:pStyle w:val="Corpodeltesto2"/>
        <w:rPr>
          <w:b w:val="0"/>
          <w:sz w:val="22"/>
          <w:szCs w:val="22"/>
        </w:rPr>
      </w:pPr>
      <w:r w:rsidRPr="00C71694">
        <w:rPr>
          <w:b w:val="0"/>
          <w:sz w:val="22"/>
          <w:szCs w:val="22"/>
        </w:rPr>
        <w:t xml:space="preserve"> </w:t>
      </w:r>
      <w:r w:rsidR="00120682" w:rsidRPr="00C71694">
        <w:rPr>
          <w:b w:val="0"/>
          <w:sz w:val="22"/>
          <w:szCs w:val="22"/>
        </w:rPr>
        <w:t>Abbiamo deciso di rinnovare il nostro sostegno e la collaborazione a Trame perché questo Festival ci d</w:t>
      </w:r>
      <w:r w:rsidRPr="00C71694">
        <w:rPr>
          <w:b w:val="0"/>
          <w:sz w:val="22"/>
          <w:szCs w:val="22"/>
        </w:rPr>
        <w:t xml:space="preserve">à l’occasione di poter comunicare, senza retorica ma con linguaggi nuovi, la volontà delle imprese di essere libere da quelle forme di criminalità </w:t>
      </w:r>
      <w:r w:rsidR="00351D39" w:rsidRPr="00C71694">
        <w:rPr>
          <w:b w:val="0"/>
          <w:sz w:val="22"/>
          <w:szCs w:val="22"/>
        </w:rPr>
        <w:t>–</w:t>
      </w:r>
      <w:r w:rsidRPr="00C71694">
        <w:rPr>
          <w:b w:val="0"/>
          <w:sz w:val="22"/>
          <w:szCs w:val="22"/>
        </w:rPr>
        <w:t xml:space="preserve"> </w:t>
      </w:r>
      <w:r w:rsidR="00351D39" w:rsidRPr="00C71694">
        <w:rPr>
          <w:b w:val="0"/>
          <w:sz w:val="22"/>
          <w:szCs w:val="22"/>
        </w:rPr>
        <w:t xml:space="preserve">racket usura corruzione, </w:t>
      </w:r>
      <w:proofErr w:type="spellStart"/>
      <w:r w:rsidR="00351D39" w:rsidRPr="00C71694">
        <w:rPr>
          <w:b w:val="0"/>
          <w:sz w:val="22"/>
          <w:szCs w:val="22"/>
        </w:rPr>
        <w:t>etc</w:t>
      </w:r>
      <w:proofErr w:type="spellEnd"/>
      <w:r w:rsidR="00351D39" w:rsidRPr="00C71694">
        <w:rPr>
          <w:b w:val="0"/>
          <w:sz w:val="22"/>
          <w:szCs w:val="22"/>
        </w:rPr>
        <w:t xml:space="preserve"> – che minano l’attività imprenditoriale, e di diffondere una maggiore consapevolezza  su quali possano essere gli effetti devastanti di un fenomeno quale la contraffazione. A questi due temi abbiamo dedicato gli eventi realizzati in collaborazione con Trame</w:t>
      </w:r>
      <w:r w:rsidR="00C71694" w:rsidRPr="00C71694">
        <w:rPr>
          <w:b w:val="0"/>
          <w:sz w:val="22"/>
          <w:szCs w:val="22"/>
        </w:rPr>
        <w:t xml:space="preserve"> 6</w:t>
      </w:r>
      <w:r w:rsidR="00351D39" w:rsidRPr="00C71694">
        <w:rPr>
          <w:b w:val="0"/>
          <w:sz w:val="22"/>
          <w:szCs w:val="22"/>
        </w:rPr>
        <w:t xml:space="preserve">, il </w:t>
      </w:r>
      <w:proofErr w:type="spellStart"/>
      <w:r w:rsidR="00351D39" w:rsidRPr="00C71694">
        <w:rPr>
          <w:b w:val="0"/>
          <w:sz w:val="22"/>
          <w:szCs w:val="22"/>
        </w:rPr>
        <w:t>reading</w:t>
      </w:r>
      <w:proofErr w:type="spellEnd"/>
      <w:r w:rsidR="00351D39" w:rsidRPr="00C71694">
        <w:rPr>
          <w:b w:val="0"/>
          <w:sz w:val="22"/>
          <w:szCs w:val="22"/>
        </w:rPr>
        <w:t xml:space="preserve"> di Paolo Briguglia, “Una impresa libera…. Costi quel che costi” </w:t>
      </w:r>
      <w:r w:rsidR="00120682" w:rsidRPr="00C71694">
        <w:rPr>
          <w:b w:val="0"/>
          <w:sz w:val="22"/>
          <w:szCs w:val="22"/>
        </w:rPr>
        <w:t xml:space="preserve">su testi selezionati insieme </w:t>
      </w:r>
      <w:r w:rsidR="00351D39" w:rsidRPr="00C71694">
        <w:rPr>
          <w:b w:val="0"/>
          <w:sz w:val="22"/>
          <w:szCs w:val="22"/>
        </w:rPr>
        <w:t xml:space="preserve">e lo spettacolo teatrale anticontraffazione </w:t>
      </w:r>
      <w:r w:rsidR="00120682" w:rsidRPr="00C71694">
        <w:rPr>
          <w:b w:val="0"/>
          <w:sz w:val="22"/>
          <w:szCs w:val="22"/>
        </w:rPr>
        <w:t xml:space="preserve"> scritto da Andrea Guolo e interpretato da Tiziana Di Masi , “Tutto quello che sto per dirvi è falso”, che rientra nel “Progetto nazionale di educazione all’acquisto legale e responsabile” di Confcommercio”.</w:t>
      </w:r>
    </w:p>
    <w:p w:rsidR="00563481" w:rsidRPr="00C71694" w:rsidRDefault="00563481" w:rsidP="00563481">
      <w:pPr>
        <w:pStyle w:val="Corpodeltesto2"/>
        <w:rPr>
          <w:b w:val="0"/>
          <w:sz w:val="22"/>
          <w:szCs w:val="22"/>
        </w:rPr>
      </w:pPr>
    </w:p>
    <w:p w:rsidR="00120682" w:rsidRPr="00C71694" w:rsidRDefault="00C71694" w:rsidP="00120682">
      <w:pPr>
        <w:jc w:val="both"/>
        <w:rPr>
          <w:rFonts w:ascii="Arial" w:hAnsi="Arial" w:cs="Arial"/>
        </w:rPr>
      </w:pPr>
      <w:r w:rsidRPr="00C71694">
        <w:rPr>
          <w:rFonts w:ascii="Arial" w:hAnsi="Arial" w:cs="Arial"/>
        </w:rPr>
        <w:t xml:space="preserve">Inoltre, ogni </w:t>
      </w:r>
      <w:r w:rsidR="00120682" w:rsidRPr="00C71694">
        <w:rPr>
          <w:rFonts w:ascii="Arial" w:hAnsi="Arial" w:cs="Arial"/>
        </w:rPr>
        <w:t xml:space="preserve"> sera</w:t>
      </w:r>
      <w:r w:rsidRPr="00C71694">
        <w:rPr>
          <w:rFonts w:ascii="Arial" w:hAnsi="Arial" w:cs="Arial"/>
        </w:rPr>
        <w:t xml:space="preserve"> a #</w:t>
      </w:r>
      <w:proofErr w:type="spellStart"/>
      <w:r w:rsidRPr="00C71694">
        <w:rPr>
          <w:rFonts w:ascii="Arial" w:hAnsi="Arial" w:cs="Arial"/>
        </w:rPr>
        <w:t>tramedicinema</w:t>
      </w:r>
      <w:proofErr w:type="spellEnd"/>
      <w:r w:rsidRPr="00C71694">
        <w:rPr>
          <w:rFonts w:ascii="Arial" w:hAnsi="Arial" w:cs="Arial"/>
        </w:rPr>
        <w:t xml:space="preserve">, la </w:t>
      </w:r>
      <w:r w:rsidR="00120682" w:rsidRPr="00C71694">
        <w:rPr>
          <w:rFonts w:ascii="Arial" w:hAnsi="Arial" w:cs="Arial"/>
        </w:rPr>
        <w:t xml:space="preserve">proiezione degli spot realizzati sulle sceneggiature scritte da studenti di tutta Italia e di tutte le età  vincitori del </w:t>
      </w:r>
      <w:r w:rsidR="00120682" w:rsidRPr="00C71694">
        <w:rPr>
          <w:rFonts w:ascii="Arial" w:hAnsi="Arial" w:cs="Arial"/>
          <w:b/>
        </w:rPr>
        <w:t>Premio Libero Grassi 2016 “Contro la corruzione”</w:t>
      </w:r>
      <w:r w:rsidR="00120682" w:rsidRPr="00C71694">
        <w:rPr>
          <w:rFonts w:ascii="Arial" w:hAnsi="Arial" w:cs="Arial"/>
        </w:rPr>
        <w:t xml:space="preserve">, ideato da </w:t>
      </w:r>
      <w:r w:rsidR="00120682" w:rsidRPr="00C71694">
        <w:rPr>
          <w:rFonts w:ascii="Arial" w:hAnsi="Arial" w:cs="Arial"/>
          <w:b/>
        </w:rPr>
        <w:t>Solidaria</w:t>
      </w:r>
      <w:r w:rsidR="00120682" w:rsidRPr="00C71694">
        <w:rPr>
          <w:rFonts w:ascii="Arial" w:hAnsi="Arial" w:cs="Arial"/>
        </w:rPr>
        <w:t xml:space="preserve"> e sostenuto da </w:t>
      </w:r>
      <w:r w:rsidR="00120682" w:rsidRPr="00C71694">
        <w:rPr>
          <w:rFonts w:ascii="Arial" w:hAnsi="Arial" w:cs="Arial"/>
          <w:b/>
        </w:rPr>
        <w:t>Confcommercio</w:t>
      </w:r>
      <w:r w:rsidR="00120682" w:rsidRPr="00C71694">
        <w:rPr>
          <w:rFonts w:ascii="Arial" w:hAnsi="Arial" w:cs="Arial"/>
        </w:rPr>
        <w:t xml:space="preserve">. </w:t>
      </w:r>
    </w:p>
    <w:p w:rsidR="00C71694" w:rsidRPr="00C71694" w:rsidRDefault="00C71694" w:rsidP="00C71694">
      <w:pPr>
        <w:pStyle w:val="Corpodeltesto2"/>
        <w:rPr>
          <w:b w:val="0"/>
          <w:sz w:val="22"/>
          <w:szCs w:val="22"/>
        </w:rPr>
      </w:pPr>
      <w:r w:rsidRPr="00C71694">
        <w:rPr>
          <w:b w:val="0"/>
          <w:sz w:val="22"/>
          <w:szCs w:val="22"/>
        </w:rPr>
        <w:t>La promozione della cultura della legalità è infatti uno degli impegni che Confcommercio porta avanti da anni, oltre che con il Premio Libero Grassi, rivolto agli studenti,  anche attraverso il Premio Giorgio Ambrosoli all'integrità responsabilità e professionalità rivolto all'individuazione di esempi di buone prassi fra imprese e P.A. L’attività dell'intero sistema Confcommercio per il contrasto alla criminalità si articola infatti su due filoni paralleli ma strettamente collegati fra di loro: la sicurezza, intesa come iniziative per la tutela delle imprese e degli imprenditori rispetto alle attività criminali e violente ai danni di persone o cose (rapine, furti, aggressioni, etc.), e la legalità, nel cui ambito sono ricomprese sia la diffusione della cultura del contrasto all'illegalità e dei valori del vivere civile, sia l'individuazione di strumenti per il contrasto di fenomeni - quali il racket, l'usura, l'estorsione, la contraffazione, l'abusivismo, la corruzione - che inquinano il mercato e limitano la libertà imprenditoriale dei singoli.</w:t>
      </w:r>
      <w:r w:rsidRPr="00C71694">
        <w:rPr>
          <w:sz w:val="22"/>
          <w:szCs w:val="22"/>
        </w:rPr>
        <w:t xml:space="preserve"> </w:t>
      </w:r>
      <w:r w:rsidRPr="00C71694">
        <w:rPr>
          <w:b w:val="0"/>
          <w:sz w:val="22"/>
          <w:szCs w:val="22"/>
        </w:rPr>
        <w:t>La Giornata Nazionale della Legalità, che all’insegna dello slogan “Legalità mi piace” mobilita e  coinvolge l’intero sistema Confcommercio, si prefigge proprio l’obiettivo di accendere i riflettori su tutti i fenomeni criminali che rappresentano un grave danno per l'economia reale.</w:t>
      </w:r>
    </w:p>
    <w:p w:rsidR="00327EDD" w:rsidRDefault="00327EDD" w:rsidP="0046783A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:rsidR="00C71694" w:rsidRDefault="003325CE" w:rsidP="00C71694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  <w:r w:rsidRPr="00EB61C9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 </w:t>
      </w:r>
      <w:r w:rsidR="00C71694" w:rsidRPr="0046783A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>Per i</w:t>
      </w:r>
      <w:r w:rsidR="00C71694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nfo: </w:t>
      </w:r>
      <w:r w:rsidR="00C71694" w:rsidRPr="00327EDD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Daniela Floridia, responsabile </w:t>
      </w:r>
      <w:r w:rsidR="00C71694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Ufficio </w:t>
      </w:r>
      <w:r w:rsidR="00C71694" w:rsidRPr="00E202EB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Legalità </w:t>
      </w:r>
      <w:r w:rsidR="00C71694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e Sicurezza </w:t>
      </w:r>
      <w:r w:rsidR="00C71694" w:rsidRPr="00E202EB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Confcommercio  </w:t>
      </w:r>
      <w:hyperlink r:id="rId7" w:history="1">
        <w:r w:rsidR="00C71694" w:rsidRPr="00E202EB">
          <w:rPr>
            <w:rFonts w:ascii="Arial Narrow" w:eastAsia="Times New Roman" w:hAnsi="Arial Narrow" w:cs="Arial"/>
            <w:bCs/>
            <w:i/>
            <w:color w:val="0000FF"/>
            <w:sz w:val="18"/>
            <w:szCs w:val="18"/>
            <w:u w:val="single"/>
            <w:lang w:eastAsia="it-IT"/>
          </w:rPr>
          <w:t>d.floridia@confcommercio.it</w:t>
        </w:r>
      </w:hyperlink>
      <w:r w:rsidR="00C71694" w:rsidRPr="00E202EB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, - </w:t>
      </w:r>
      <w:r w:rsidR="00C71694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06 5866401 - </w:t>
      </w:r>
      <w:r w:rsidR="00C71694" w:rsidRPr="00E202EB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3357362336  </w:t>
      </w:r>
    </w:p>
    <w:p w:rsidR="00C71694" w:rsidRPr="00EB61C9" w:rsidRDefault="00C71694" w:rsidP="00C71694">
      <w:pPr>
        <w:spacing w:after="0" w:line="240" w:lineRule="auto"/>
        <w:jc w:val="both"/>
        <w:rPr>
          <w:sz w:val="18"/>
          <w:szCs w:val="18"/>
        </w:rPr>
      </w:pPr>
      <w:r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              </w:t>
      </w:r>
      <w:hyperlink r:id="rId8" w:history="1">
        <w:r w:rsidRPr="00273382">
          <w:rPr>
            <w:rStyle w:val="Collegamentoipertestuale"/>
            <w:rFonts w:ascii="Arial Narrow" w:eastAsia="Times New Roman" w:hAnsi="Arial Narrow" w:cs="Arial"/>
            <w:bCs/>
            <w:i/>
            <w:sz w:val="18"/>
            <w:szCs w:val="18"/>
            <w:lang w:eastAsia="it-IT"/>
          </w:rPr>
          <w:t>http://www.confcommercio.it/-/confcommercio-per-la-legalita-e-la-sicurezza</w:t>
        </w:r>
      </w:hyperlink>
      <w:r w:rsidRPr="00EB61C9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 </w:t>
      </w:r>
    </w:p>
    <w:p w:rsidR="00CF0C09" w:rsidRPr="003657B6" w:rsidRDefault="00CF0C09" w:rsidP="00E8388F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sectPr w:rsidR="00CF0C09" w:rsidRPr="003657B6" w:rsidSect="00E8388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2F1C132C"/>
    <w:multiLevelType w:val="multilevel"/>
    <w:tmpl w:val="554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EE49AB"/>
    <w:multiLevelType w:val="multilevel"/>
    <w:tmpl w:val="1CF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3E3804"/>
    <w:multiLevelType w:val="multilevel"/>
    <w:tmpl w:val="3BD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B30E02"/>
    <w:multiLevelType w:val="multilevel"/>
    <w:tmpl w:val="2FFA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22"/>
    <w:rsid w:val="00000979"/>
    <w:rsid w:val="00046E5C"/>
    <w:rsid w:val="000829B2"/>
    <w:rsid w:val="00086713"/>
    <w:rsid w:val="0009669B"/>
    <w:rsid w:val="000A0CF5"/>
    <w:rsid w:val="000A6D82"/>
    <w:rsid w:val="000C0C28"/>
    <w:rsid w:val="000C4BCE"/>
    <w:rsid w:val="000D3A1C"/>
    <w:rsid w:val="000F68B8"/>
    <w:rsid w:val="00120682"/>
    <w:rsid w:val="00155507"/>
    <w:rsid w:val="001711AC"/>
    <w:rsid w:val="001B63D4"/>
    <w:rsid w:val="00233CBB"/>
    <w:rsid w:val="00261922"/>
    <w:rsid w:val="00327EDD"/>
    <w:rsid w:val="003325CE"/>
    <w:rsid w:val="00335F5B"/>
    <w:rsid w:val="00347158"/>
    <w:rsid w:val="00351D39"/>
    <w:rsid w:val="003657B6"/>
    <w:rsid w:val="00382BA1"/>
    <w:rsid w:val="00395DA1"/>
    <w:rsid w:val="004101AB"/>
    <w:rsid w:val="00420FAA"/>
    <w:rsid w:val="004335C7"/>
    <w:rsid w:val="0044784A"/>
    <w:rsid w:val="0045144D"/>
    <w:rsid w:val="0046783A"/>
    <w:rsid w:val="004B4C66"/>
    <w:rsid w:val="004F62FD"/>
    <w:rsid w:val="00520A23"/>
    <w:rsid w:val="00563481"/>
    <w:rsid w:val="005C1E80"/>
    <w:rsid w:val="00601B5A"/>
    <w:rsid w:val="00607489"/>
    <w:rsid w:val="00627A6E"/>
    <w:rsid w:val="006569CE"/>
    <w:rsid w:val="00664AAC"/>
    <w:rsid w:val="00686BE9"/>
    <w:rsid w:val="006B51D2"/>
    <w:rsid w:val="00750DE9"/>
    <w:rsid w:val="007850CC"/>
    <w:rsid w:val="007863D8"/>
    <w:rsid w:val="007A73AF"/>
    <w:rsid w:val="007C399D"/>
    <w:rsid w:val="007E0A7C"/>
    <w:rsid w:val="00865475"/>
    <w:rsid w:val="00870580"/>
    <w:rsid w:val="008F0F16"/>
    <w:rsid w:val="00934785"/>
    <w:rsid w:val="0095037D"/>
    <w:rsid w:val="00954FE4"/>
    <w:rsid w:val="009D6F91"/>
    <w:rsid w:val="00A02F6F"/>
    <w:rsid w:val="00A46007"/>
    <w:rsid w:val="00A57BC3"/>
    <w:rsid w:val="00A66686"/>
    <w:rsid w:val="00B3763B"/>
    <w:rsid w:val="00BB5231"/>
    <w:rsid w:val="00BC0B07"/>
    <w:rsid w:val="00C12729"/>
    <w:rsid w:val="00C35817"/>
    <w:rsid w:val="00C4267A"/>
    <w:rsid w:val="00C50B24"/>
    <w:rsid w:val="00C71694"/>
    <w:rsid w:val="00C84D2D"/>
    <w:rsid w:val="00C860DE"/>
    <w:rsid w:val="00CB6BF0"/>
    <w:rsid w:val="00CD4E23"/>
    <w:rsid w:val="00CF07DA"/>
    <w:rsid w:val="00CF0C09"/>
    <w:rsid w:val="00CF6A51"/>
    <w:rsid w:val="00D9418F"/>
    <w:rsid w:val="00D96DA7"/>
    <w:rsid w:val="00DC4092"/>
    <w:rsid w:val="00E06AC1"/>
    <w:rsid w:val="00E202EB"/>
    <w:rsid w:val="00E559FA"/>
    <w:rsid w:val="00E576F9"/>
    <w:rsid w:val="00E76DCA"/>
    <w:rsid w:val="00E8388F"/>
    <w:rsid w:val="00EB61C9"/>
    <w:rsid w:val="00ED1780"/>
    <w:rsid w:val="00EF26BD"/>
    <w:rsid w:val="00F673F4"/>
    <w:rsid w:val="00FE24D2"/>
    <w:rsid w:val="00FE4D83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750D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50D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750DE9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750DE9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0020testo">
    <w:name w:val="corpo_0020testo"/>
    <w:basedOn w:val="Normale"/>
    <w:rsid w:val="00934785"/>
    <w:pPr>
      <w:spacing w:after="12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corpo0020testochar1">
    <w:name w:val="corpo_0020testo__char1"/>
    <w:rsid w:val="00934785"/>
    <w:rPr>
      <w:rFonts w:ascii="Calibri" w:hAnsi="Calibri" w:hint="default"/>
      <w:sz w:val="22"/>
      <w:szCs w:val="22"/>
    </w:rPr>
  </w:style>
  <w:style w:type="character" w:customStyle="1" w:styleId="standardchar1">
    <w:name w:val="standard__char1"/>
    <w:rsid w:val="00934785"/>
    <w:rPr>
      <w:rFonts w:ascii="Times New Roman" w:hAnsi="Times New Roman" w:cs="Times New Roman" w:hint="default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C860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78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783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F6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750D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50D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750DE9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750DE9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0020testo">
    <w:name w:val="corpo_0020testo"/>
    <w:basedOn w:val="Normale"/>
    <w:rsid w:val="00934785"/>
    <w:pPr>
      <w:spacing w:after="12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corpo0020testochar1">
    <w:name w:val="corpo_0020testo__char1"/>
    <w:rsid w:val="00934785"/>
    <w:rPr>
      <w:rFonts w:ascii="Calibri" w:hAnsi="Calibri" w:hint="default"/>
      <w:sz w:val="22"/>
      <w:szCs w:val="22"/>
    </w:rPr>
  </w:style>
  <w:style w:type="character" w:customStyle="1" w:styleId="standardchar1">
    <w:name w:val="standard__char1"/>
    <w:rsid w:val="00934785"/>
    <w:rPr>
      <w:rFonts w:ascii="Times New Roman" w:hAnsi="Times New Roman" w:cs="Times New Roman" w:hint="default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C860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78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783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F6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8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6EA"/>
            <w:bottom w:val="none" w:sz="0" w:space="0" w:color="auto"/>
            <w:right w:val="single" w:sz="6" w:space="0" w:color="E4E6EA"/>
          </w:divBdr>
          <w:divsChild>
            <w:div w:id="1941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  <w:divsChild>
                                <w:div w:id="3921239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6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1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8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4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d.floridia@confcommercio.it" TargetMode="External"/><Relationship Id="rId8" Type="http://schemas.openxmlformats.org/officeDocument/2006/relationships/hyperlink" Target="http://www.confcommercio.it/-/confcommercio-per-la-legalita-e-la-sicurezz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Tonni</dc:creator>
  <cp:lastModifiedBy>Namnlös</cp:lastModifiedBy>
  <cp:revision>2</cp:revision>
  <dcterms:created xsi:type="dcterms:W3CDTF">2016-06-06T09:20:00Z</dcterms:created>
  <dcterms:modified xsi:type="dcterms:W3CDTF">2016-06-06T09:20:00Z</dcterms:modified>
</cp:coreProperties>
</file>